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539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723111" w14:paraId="7F92C611" w14:textId="77777777" w:rsidTr="009248F7">
        <w:tc>
          <w:tcPr>
            <w:tcW w:w="1555" w:type="dxa"/>
          </w:tcPr>
          <w:p w14:paraId="45BDBF5B" w14:textId="313F0F90" w:rsidR="009C5078" w:rsidRDefault="00DB0973" w:rsidP="009C5078">
            <w:r>
              <w:t>Wb: 18</w:t>
            </w:r>
            <w:r w:rsidR="0064467D">
              <w:t>.5</w:t>
            </w:r>
            <w:r w:rsidR="009C5078">
              <w:t>.20.</w:t>
            </w:r>
          </w:p>
          <w:p w14:paraId="1B62EB11" w14:textId="77777777" w:rsidR="009C5078" w:rsidRDefault="009C5078" w:rsidP="009C5078">
            <w:r>
              <w:t>Home Learning</w:t>
            </w:r>
          </w:p>
          <w:p w14:paraId="3CE098F5" w14:textId="77777777" w:rsidR="009C5078" w:rsidRDefault="009C5078" w:rsidP="009C5078">
            <w:r>
              <w:t>Year 6</w:t>
            </w:r>
          </w:p>
          <w:p w14:paraId="0F58C82C" w14:textId="77777777" w:rsidR="009C5078" w:rsidRDefault="009C5078" w:rsidP="009C5078"/>
          <w:p w14:paraId="5C03F94E" w14:textId="77777777" w:rsidR="009C5078" w:rsidRDefault="009C5078" w:rsidP="009C5078"/>
          <w:p w14:paraId="1F7FFD74" w14:textId="77777777" w:rsidR="009C5078" w:rsidRDefault="009C5078" w:rsidP="009C5078">
            <w:r>
              <w:t>Purple Mash</w:t>
            </w:r>
          </w:p>
        </w:tc>
        <w:tc>
          <w:tcPr>
            <w:tcW w:w="8363" w:type="dxa"/>
          </w:tcPr>
          <w:p w14:paraId="7747C66C" w14:textId="77777777" w:rsidR="00E61A3C" w:rsidRPr="009C5078" w:rsidRDefault="00E61A3C" w:rsidP="00E61A3C">
            <w:pPr>
              <w:rPr>
                <w:b/>
                <w:bCs/>
                <w:u w:val="single"/>
              </w:rPr>
            </w:pPr>
            <w:r w:rsidRPr="009C5078">
              <w:rPr>
                <w:b/>
                <w:bCs/>
                <w:u w:val="single"/>
              </w:rPr>
              <w:t>Maths, computing and topic tasks have been set as ‘To dos’</w:t>
            </w:r>
          </w:p>
          <w:p w14:paraId="17940B3B" w14:textId="5B44D9BB" w:rsidR="00E61A3C" w:rsidRPr="00EF604D" w:rsidRDefault="00E61A3C" w:rsidP="00D62DF2">
            <w:r w:rsidRPr="00E61A3C">
              <w:rPr>
                <w:u w:val="single"/>
              </w:rPr>
              <w:t xml:space="preserve">Maths: </w:t>
            </w:r>
            <w:r w:rsidRPr="00E61A3C">
              <w:t xml:space="preserve">Focus – </w:t>
            </w:r>
          </w:p>
          <w:p w14:paraId="257FA2CA" w14:textId="7B61D3A4" w:rsidR="00E61A3C" w:rsidRPr="00E61A3C" w:rsidRDefault="00E61A3C" w:rsidP="00D62DF2">
            <w:r w:rsidRPr="00E61A3C">
              <w:rPr>
                <w:u w:val="single"/>
              </w:rPr>
              <w:t>Computing:</w:t>
            </w:r>
            <w:r w:rsidRPr="00E61A3C">
              <w:t xml:space="preserve"> - Focus – </w:t>
            </w:r>
          </w:p>
          <w:p w14:paraId="59530B17" w14:textId="73012C51" w:rsidR="00D62DF2" w:rsidRDefault="00E61A3C" w:rsidP="00DB0973">
            <w:r w:rsidRPr="00EF604D">
              <w:rPr>
                <w:u w:val="single"/>
              </w:rPr>
              <w:t>Science:</w:t>
            </w:r>
            <w:r w:rsidRPr="00EF604D">
              <w:t xml:space="preserve"> </w:t>
            </w:r>
          </w:p>
          <w:p w14:paraId="64F12D83" w14:textId="39D35C6D" w:rsidR="00E61A3C" w:rsidRDefault="00671DBD" w:rsidP="00E61A3C">
            <w:r>
              <w:t>**FOR FUN, maybe create a video of yourself explaining what you’ve learnt (in action)**</w:t>
            </w:r>
          </w:p>
          <w:p w14:paraId="07B282A7" w14:textId="77777777" w:rsidR="00E61A3C" w:rsidRPr="009C5078" w:rsidRDefault="00E61A3C" w:rsidP="00E61A3C">
            <w:r w:rsidRPr="009C5078">
              <w:rPr>
                <w:u w:val="single"/>
              </w:rPr>
              <w:t>Daily Times tables:</w:t>
            </w:r>
            <w:r w:rsidRPr="009C5078">
              <w:t xml:space="preserve"> There is a daily times table activity check to complete.</w:t>
            </w:r>
          </w:p>
          <w:p w14:paraId="0C71A9FB" w14:textId="664B0347" w:rsidR="009C5078" w:rsidRPr="009C5078" w:rsidRDefault="00E61A3C" w:rsidP="00E61A3C">
            <w:r w:rsidRPr="009C5078">
              <w:rPr>
                <w:color w:val="FF0000"/>
              </w:rPr>
              <w:t>Please remember to try your best and have a go at the activities. Please don’t feel pressured or anxious about completing all tasks as we are well aware that home-life does not look the same in every house.</w:t>
            </w:r>
          </w:p>
        </w:tc>
      </w:tr>
      <w:tr w:rsidR="00723111" w14:paraId="63E3F196" w14:textId="77777777" w:rsidTr="009248F7">
        <w:tc>
          <w:tcPr>
            <w:tcW w:w="1555" w:type="dxa"/>
          </w:tcPr>
          <w:p w14:paraId="7B6E5910" w14:textId="77777777" w:rsidR="009C5078" w:rsidRDefault="009C5078" w:rsidP="009C5078">
            <w:r>
              <w:t>Class Dojo</w:t>
            </w:r>
          </w:p>
          <w:p w14:paraId="25E4E14E" w14:textId="5639FEAB" w:rsidR="00050E25" w:rsidRDefault="00D308BC" w:rsidP="009C5078">
            <w:r>
              <w:rPr>
                <w:noProof/>
                <w:lang w:eastAsia="en-GB"/>
              </w:rPr>
              <w:drawing>
                <wp:inline distT="0" distB="0" distL="0" distR="0" wp14:anchorId="2CDD1C38" wp14:editId="363E6E4A">
                  <wp:extent cx="714375" cy="374196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962" cy="380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AE9FF" w14:textId="1E19289C" w:rsidR="00D308BC" w:rsidRDefault="00D308BC" w:rsidP="009C5078">
            <w:r>
              <w:t>Birdwatching code</w:t>
            </w:r>
            <w:r w:rsidR="00493EF0">
              <w:t>:</w:t>
            </w:r>
          </w:p>
          <w:p w14:paraId="445C41BB" w14:textId="578B8278" w:rsidR="00D308BC" w:rsidRDefault="00D308BC" w:rsidP="00D308BC">
            <w:pPr>
              <w:pStyle w:val="ListParagraph"/>
              <w:numPr>
                <w:ilvl w:val="0"/>
                <w:numId w:val="7"/>
              </w:numPr>
            </w:pPr>
            <w:r>
              <w:t xml:space="preserve"> Watch</w:t>
            </w:r>
            <w:r w:rsidR="00493EF0">
              <w:t xml:space="preserve"> birds</w:t>
            </w:r>
            <w:r>
              <w:t xml:space="preserve"> from a distance</w:t>
            </w:r>
          </w:p>
          <w:p w14:paraId="3CC569BF" w14:textId="0E9827E2" w:rsidR="00493EF0" w:rsidRDefault="00D308BC" w:rsidP="00493EF0">
            <w:pPr>
              <w:pStyle w:val="ListParagraph"/>
              <w:numPr>
                <w:ilvl w:val="0"/>
                <w:numId w:val="7"/>
              </w:numPr>
            </w:pPr>
            <w:r>
              <w:t>Avoid going too close to their habitat</w:t>
            </w:r>
            <w:r w:rsidR="00493EF0">
              <w:t xml:space="preserve"> and don’t touch any nest you may find</w:t>
            </w:r>
          </w:p>
        </w:tc>
        <w:tc>
          <w:tcPr>
            <w:tcW w:w="8363" w:type="dxa"/>
          </w:tcPr>
          <w:p w14:paraId="46F11113" w14:textId="30AFA6A4" w:rsidR="0065199B" w:rsidRDefault="009C5078" w:rsidP="0065199B">
            <w:r w:rsidRPr="0065199B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1CFBA1C" wp14:editId="392391F3">
                  <wp:simplePos x="0" y="0"/>
                  <wp:positionH relativeFrom="column">
                    <wp:posOffset>6944361</wp:posOffset>
                  </wp:positionH>
                  <wp:positionV relativeFrom="paragraph">
                    <wp:posOffset>208916</wp:posOffset>
                  </wp:positionV>
                  <wp:extent cx="530806" cy="590550"/>
                  <wp:effectExtent l="0" t="0" r="317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08" cy="59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199B">
              <w:rPr>
                <w:b/>
                <w:u w:val="single"/>
              </w:rPr>
              <w:t>Well-being</w:t>
            </w:r>
            <w:r w:rsidR="00D308BC">
              <w:rPr>
                <w:b/>
                <w:u w:val="single"/>
              </w:rPr>
              <w:t>/Science</w:t>
            </w:r>
            <w:r w:rsidRPr="0065199B">
              <w:rPr>
                <w:b/>
                <w:u w:val="single"/>
              </w:rPr>
              <w:t xml:space="preserve"> task for the week:</w:t>
            </w:r>
            <w:r w:rsidRPr="0065199B">
              <w:rPr>
                <w:u w:val="single"/>
              </w:rPr>
              <w:t xml:space="preserve"> </w:t>
            </w:r>
            <w:r w:rsidR="00D308BC" w:rsidRPr="00D308BC">
              <w:t>Spring is</w:t>
            </w:r>
            <w:r w:rsidR="00D308BC">
              <w:t xml:space="preserve"> the perfect time to learn</w:t>
            </w:r>
            <w:r w:rsidR="00CF61B1">
              <w:t xml:space="preserve"> </w:t>
            </w:r>
            <w:r w:rsidR="00D308BC">
              <w:t>about British birds.  It is a very busy time for them and they also sing very loudly at this time of year.  So this week’s challenge…</w:t>
            </w:r>
          </w:p>
          <w:p w14:paraId="7FA26012" w14:textId="2AFAA577" w:rsidR="00D308BC" w:rsidRDefault="00D308BC" w:rsidP="00D308BC">
            <w:pPr>
              <w:pStyle w:val="ListParagraph"/>
              <w:numPr>
                <w:ilvl w:val="0"/>
                <w:numId w:val="6"/>
              </w:numPr>
            </w:pPr>
            <w:r w:rsidRPr="00D308BC">
              <w:t xml:space="preserve"> Download</w:t>
            </w:r>
            <w:r w:rsidR="00CF61B1">
              <w:t xml:space="preserve"> and print off</w:t>
            </w:r>
            <w:r w:rsidRPr="00D308BC">
              <w:t xml:space="preserve"> or take a photo </w:t>
            </w:r>
            <w:r>
              <w:t xml:space="preserve">of the </w:t>
            </w:r>
            <w:r w:rsidRPr="00CF61B1">
              <w:rPr>
                <w:b/>
              </w:rPr>
              <w:t>‘spot it birds and mammals</w:t>
            </w:r>
            <w:r w:rsidR="00493EF0" w:rsidRPr="00CF61B1">
              <w:rPr>
                <w:b/>
              </w:rPr>
              <w:t>’</w:t>
            </w:r>
            <w:r w:rsidRPr="00CF61B1">
              <w:rPr>
                <w:b/>
              </w:rPr>
              <w:t xml:space="preserve"> </w:t>
            </w:r>
            <w:r w:rsidR="009248F7">
              <w:t>attached to Class Dojo message.</w:t>
            </w:r>
          </w:p>
          <w:p w14:paraId="58489A9D" w14:textId="7AE00A90" w:rsidR="00D308BC" w:rsidRDefault="00D308BC" w:rsidP="00D308BC">
            <w:pPr>
              <w:pStyle w:val="ListParagraph"/>
              <w:numPr>
                <w:ilvl w:val="0"/>
                <w:numId w:val="6"/>
              </w:numPr>
            </w:pPr>
            <w:r>
              <w:t>Plan a walk with your family (remembering to take the ‘spot it’ sheet with you).  It’s worth taking your time so you could take a picnic with you.  Other useful items for birdwatcher</w:t>
            </w:r>
            <w:r w:rsidR="00493EF0">
              <w:t>s are: camera, sketch pad,</w:t>
            </w:r>
            <w:r>
              <w:t xml:space="preserve"> pencil and binoculars (not essential) if you are lucky enough to have a pair.</w:t>
            </w:r>
            <w:r w:rsidR="009248F7">
              <w:t xml:space="preserve">  When observing any animals or birds, you need lots of patience!</w:t>
            </w:r>
          </w:p>
          <w:p w14:paraId="52D2716D" w14:textId="7D087DCF" w:rsidR="00D308BC" w:rsidRDefault="00493EF0" w:rsidP="00D308BC">
            <w:pPr>
              <w:pStyle w:val="ListParagraph"/>
              <w:numPr>
                <w:ilvl w:val="0"/>
                <w:numId w:val="6"/>
              </w:numPr>
            </w:pPr>
            <w:r>
              <w:t>Make notes about where you see different birds</w:t>
            </w:r>
            <w:r w:rsidR="00CF61B1">
              <w:t>.</w:t>
            </w:r>
          </w:p>
          <w:p w14:paraId="20AED037" w14:textId="49CF5AFF" w:rsidR="00493EF0" w:rsidRDefault="00493EF0" w:rsidP="00D308BC">
            <w:pPr>
              <w:pStyle w:val="ListParagraph"/>
              <w:numPr>
                <w:ilvl w:val="0"/>
                <w:numId w:val="6"/>
              </w:numPr>
            </w:pPr>
            <w:r>
              <w:t>Take photos and have a lovely time enjoying our natural world</w:t>
            </w:r>
            <w:r w:rsidR="00CF61B1">
              <w:t>.</w:t>
            </w:r>
          </w:p>
          <w:p w14:paraId="4657808E" w14:textId="3CE300C2" w:rsidR="00493EF0" w:rsidRDefault="00493EF0" w:rsidP="00D308BC">
            <w:pPr>
              <w:pStyle w:val="ListParagraph"/>
              <w:numPr>
                <w:ilvl w:val="0"/>
                <w:numId w:val="6"/>
              </w:numPr>
            </w:pPr>
            <w:r>
              <w:t xml:space="preserve">When you get home use </w:t>
            </w:r>
            <w:hyperlink r:id="rId12" w:history="1">
              <w:r w:rsidRPr="00493EF0">
                <w:rPr>
                  <w:color w:val="0000FF"/>
                  <w:u w:val="single"/>
                </w:rPr>
                <w:t>https://www.rspb.org.uk/birds-and-wildlife/bird-songs/what-bird-is-that/</w:t>
              </w:r>
            </w:hyperlink>
          </w:p>
          <w:p w14:paraId="6BA0E45F" w14:textId="32E2B896" w:rsidR="00493EF0" w:rsidRDefault="00CF61B1" w:rsidP="00D308BC">
            <w:pPr>
              <w:pStyle w:val="ListParagraph"/>
              <w:numPr>
                <w:ilvl w:val="0"/>
                <w:numId w:val="6"/>
              </w:numPr>
            </w:pPr>
            <w:r>
              <w:t>Listen to the different bird songs and match these to the birds you see on your walk.</w:t>
            </w:r>
          </w:p>
          <w:p w14:paraId="636BB708" w14:textId="60F27D10" w:rsidR="00CF61B1" w:rsidRDefault="00CF61B1" w:rsidP="00CF61B1">
            <w:pPr>
              <w:pStyle w:val="ListParagraph"/>
              <w:numPr>
                <w:ilvl w:val="0"/>
                <w:numId w:val="6"/>
              </w:numPr>
            </w:pPr>
            <w:r>
              <w:t xml:space="preserve">Using pencil and crayons create a life-size sketch of your favourite bird.  If you need help with your drawing, type </w:t>
            </w:r>
            <w:r w:rsidRPr="00CF61B1">
              <w:rPr>
                <w:color w:val="FF0000"/>
              </w:rPr>
              <w:t>‘drawing birds youtube’</w:t>
            </w:r>
            <w:r>
              <w:rPr>
                <w:color w:val="FF0000"/>
              </w:rPr>
              <w:t xml:space="preserve"> </w:t>
            </w:r>
            <w:r w:rsidRPr="00CF61B1">
              <w:t>into Google and there are a range of tutorials for you to choose from.</w:t>
            </w:r>
          </w:p>
          <w:p w14:paraId="1BEA7281" w14:textId="77777777" w:rsidR="00476E9A" w:rsidRDefault="00CF61B1" w:rsidP="00476E9A">
            <w:pPr>
              <w:pStyle w:val="ListParagraph"/>
              <w:numPr>
                <w:ilvl w:val="0"/>
                <w:numId w:val="6"/>
              </w:numPr>
            </w:pPr>
            <w:r>
              <w:t>Take a photo and send to us on Class Dojo</w:t>
            </w:r>
          </w:p>
          <w:p w14:paraId="30407BFE" w14:textId="77777777" w:rsidR="00CF61B1" w:rsidRDefault="00CF61B1" w:rsidP="00CF61B1">
            <w:r>
              <w:t xml:space="preserve">Extension Task:  </w:t>
            </w:r>
            <w:hyperlink r:id="rId13" w:history="1">
              <w:r w:rsidRPr="00CF61B1">
                <w:rPr>
                  <w:color w:val="0000FF"/>
                  <w:u w:val="single"/>
                </w:rPr>
                <w:t>https://www.rspb.org.uk/birds-and-wildlife/advice/how-you-can-help-birds</w:t>
              </w:r>
            </w:hyperlink>
          </w:p>
          <w:p w14:paraId="7B576C55" w14:textId="457842E8" w:rsidR="00CF61B1" w:rsidRDefault="00CF61B1" w:rsidP="00CF61B1">
            <w:r>
              <w:t xml:space="preserve">Choose one way of helping birds:  making a </w:t>
            </w:r>
            <w:r w:rsidR="001376C3">
              <w:t>bird bath; nesting box; learn</w:t>
            </w:r>
            <w:bookmarkStart w:id="0" w:name="_GoBack"/>
            <w:bookmarkEnd w:id="0"/>
            <w:r>
              <w:t xml:space="preserve"> more about feeding wild birds.  Present in your own chosen format and or make if you can (some adult supervision will be required).</w:t>
            </w:r>
          </w:p>
        </w:tc>
      </w:tr>
      <w:tr w:rsidR="00723111" w14:paraId="191A4DFB" w14:textId="77777777" w:rsidTr="009248F7">
        <w:tc>
          <w:tcPr>
            <w:tcW w:w="1555" w:type="dxa"/>
          </w:tcPr>
          <w:p w14:paraId="3C84EDD8" w14:textId="77777777" w:rsidR="009C5078" w:rsidRDefault="009C5078" w:rsidP="009C5078">
            <w:r>
              <w:t>Reading</w:t>
            </w:r>
          </w:p>
          <w:p w14:paraId="2ACB59C5" w14:textId="77777777" w:rsidR="00DB0973" w:rsidRDefault="00DB0973" w:rsidP="009C5078"/>
          <w:p w14:paraId="3AB7F94F" w14:textId="11A47DCF" w:rsidR="00DB0973" w:rsidRDefault="00DB0973" w:rsidP="009C5078">
            <w:r>
              <w:rPr>
                <w:noProof/>
                <w:lang w:eastAsia="en-GB"/>
              </w:rPr>
              <w:drawing>
                <wp:inline distT="0" distB="0" distL="0" distR="0" wp14:anchorId="7204BF13" wp14:editId="4FD5EEBC">
                  <wp:extent cx="633267" cy="8286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764" cy="846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3EE4222B" w14:textId="5438E542" w:rsidR="009C5078" w:rsidRDefault="009C5078" w:rsidP="009C5078">
            <w:pPr>
              <w:rPr>
                <w:b/>
                <w:u w:val="single"/>
              </w:rPr>
            </w:pPr>
            <w:r w:rsidRPr="0065199B">
              <w:rPr>
                <w:b/>
                <w:u w:val="single"/>
              </w:rPr>
              <w:t xml:space="preserve">Challenge: </w:t>
            </w:r>
            <w:r w:rsidR="00DB0973">
              <w:rPr>
                <w:b/>
                <w:u w:val="single"/>
              </w:rPr>
              <w:t>‘Macbeth – a play by William Shakespeare</w:t>
            </w:r>
            <w:r w:rsidR="00C8759D" w:rsidRPr="0065199B">
              <w:rPr>
                <w:b/>
                <w:u w:val="single"/>
              </w:rPr>
              <w:t xml:space="preserve">’ </w:t>
            </w:r>
          </w:p>
          <w:p w14:paraId="25BFF962" w14:textId="03E47A85" w:rsidR="00DB0973" w:rsidRPr="00DB0973" w:rsidRDefault="00DB0973" w:rsidP="009C5078">
            <w:pPr>
              <w:rPr>
                <w:b/>
              </w:rPr>
            </w:pPr>
            <w:r w:rsidRPr="00DB0973">
              <w:rPr>
                <w:b/>
              </w:rPr>
              <w:t>At secondary school you will study plays by William Shakespeare, this is a set of challenges around the story of Macbeth!</w:t>
            </w:r>
          </w:p>
          <w:p w14:paraId="2AE22A36" w14:textId="77777777" w:rsidR="00DB0973" w:rsidRDefault="00DB0973" w:rsidP="009248F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On day 1 read the story. You could read it alone, out loud in the mirror or to someone in your house. Even your pets! Like we do in school: spend time making sure you understand all the vocabulary.</w:t>
            </w:r>
          </w:p>
          <w:p w14:paraId="0D41E1F9" w14:textId="1D5C12F4" w:rsidR="00DB0973" w:rsidRDefault="00DB0973" w:rsidP="009248F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Put the events in order then create a comic strip/storyboard of the events. You could include thought bubbles and speech bubbles to show what the characters were thinking and saying. </w:t>
            </w:r>
          </w:p>
          <w:p w14:paraId="48942724" w14:textId="77777777" w:rsidR="00DB0973" w:rsidRDefault="00DB0973" w:rsidP="009248F7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 xml:space="preserve">Answer the questions. Make your answers as full and as detailed as possible to show you really understand the text, the characters and what the writer was trying to do. </w:t>
            </w:r>
          </w:p>
          <w:p w14:paraId="21E26D57" w14:textId="4B00521A" w:rsidR="00DB0973" w:rsidRDefault="00DB0973" w:rsidP="009248F7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Ask an adult to check the answers with you – could any have been improved? See if you can think of some more questions to ask about the text, setting, characters, etc.</w:t>
            </w:r>
          </w:p>
          <w:p w14:paraId="2CE2EFE7" w14:textId="4955FFDD" w:rsidR="0064467D" w:rsidRDefault="00DB0973" w:rsidP="009248F7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 xml:space="preserve">Investigate William Shakespeare. You could read some of his plays, find out about his life (it was very interesting!), watch some films of his plays, do a painting of him, create a fact file, etc. Become a Shakespeare Expert! </w:t>
            </w:r>
            <w:r w:rsidR="00C8759D">
              <w:sym w:font="Wingdings" w:char="F04A"/>
            </w:r>
            <w:r w:rsidR="00C8759D">
              <w:t xml:space="preserve"> </w:t>
            </w:r>
          </w:p>
        </w:tc>
      </w:tr>
    </w:tbl>
    <w:p w14:paraId="212E6097" w14:textId="77777777" w:rsidR="009C5078" w:rsidRDefault="009C5078"/>
    <w:p w14:paraId="0B3C427F" w14:textId="77777777" w:rsidR="00966828" w:rsidRDefault="00966828"/>
    <w:sectPr w:rsidR="00966828" w:rsidSect="00696B82">
      <w:headerReference w:type="default" r:id="rId15"/>
      <w:pgSz w:w="11906" w:h="16838"/>
      <w:pgMar w:top="1440" w:right="1440" w:bottom="1440" w:left="1440" w:header="708" w:footer="708" w:gutter="0"/>
      <w:pgBorders w:offsetFrom="page">
        <w:top w:val="threeDEngrave" w:sz="12" w:space="24" w:color="92D050"/>
        <w:left w:val="threeDEngrave" w:sz="12" w:space="24" w:color="92D050"/>
        <w:bottom w:val="threeDEmboss" w:sz="12" w:space="24" w:color="92D050"/>
        <w:right w:val="threeDEmboss" w:sz="12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C0108" w14:textId="77777777" w:rsidR="002C17B6" w:rsidRDefault="002C17B6" w:rsidP="00696B82">
      <w:pPr>
        <w:spacing w:after="0" w:line="240" w:lineRule="auto"/>
      </w:pPr>
      <w:r>
        <w:separator/>
      </w:r>
    </w:p>
  </w:endnote>
  <w:endnote w:type="continuationSeparator" w:id="0">
    <w:p w14:paraId="506B260A" w14:textId="77777777" w:rsidR="002C17B6" w:rsidRDefault="002C17B6" w:rsidP="0069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6D2C6" w14:textId="77777777" w:rsidR="002C17B6" w:rsidRDefault="002C17B6" w:rsidP="00696B82">
      <w:pPr>
        <w:spacing w:after="0" w:line="240" w:lineRule="auto"/>
      </w:pPr>
      <w:r>
        <w:separator/>
      </w:r>
    </w:p>
  </w:footnote>
  <w:footnote w:type="continuationSeparator" w:id="0">
    <w:p w14:paraId="5FBB6B24" w14:textId="77777777" w:rsidR="002C17B6" w:rsidRDefault="002C17B6" w:rsidP="00696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6D75A" w14:textId="14CE82B4" w:rsidR="00696B82" w:rsidRPr="00696B82" w:rsidRDefault="00696B82" w:rsidP="00696B82">
    <w:pPr>
      <w:pStyle w:val="Header"/>
      <w:jc w:val="center"/>
      <w:rPr>
        <w:b/>
      </w:rPr>
    </w:pPr>
    <w:r w:rsidRPr="00696B82"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2D963A88" wp14:editId="4C16954D">
          <wp:simplePos x="0" y="0"/>
          <wp:positionH relativeFrom="column">
            <wp:posOffset>5886449</wp:posOffset>
          </wp:positionH>
          <wp:positionV relativeFrom="paragraph">
            <wp:posOffset>-101917</wp:posOffset>
          </wp:positionV>
          <wp:extent cx="322263" cy="357187"/>
          <wp:effectExtent l="0" t="0" r="1905" b="508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751" cy="3699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B82">
      <w:rPr>
        <w:b/>
      </w:rPr>
      <w:t>Year 6 Home L</w:t>
    </w:r>
    <w:r w:rsidR="00DB0973">
      <w:rPr>
        <w:b/>
      </w:rPr>
      <w:t>earning Overview   -    May 18</w:t>
    </w:r>
    <w:r w:rsidRPr="00696B82">
      <w:rPr>
        <w:b/>
        <w:vertAlign w:val="superscript"/>
      </w:rPr>
      <w:t>th</w:t>
    </w:r>
    <w:r w:rsidRPr="00696B82">
      <w:rPr>
        <w:b/>
      </w:rPr>
      <w:t xml:space="preserve"> 2020</w:t>
    </w:r>
  </w:p>
  <w:p w14:paraId="3F7F0F30" w14:textId="08767E21" w:rsidR="00696B82" w:rsidRPr="00696B82" w:rsidRDefault="00696B82" w:rsidP="00696B82">
    <w:pPr>
      <w:pStyle w:val="Header"/>
      <w:jc w:val="center"/>
      <w:rPr>
        <w:b/>
      </w:rPr>
    </w:pPr>
  </w:p>
  <w:p w14:paraId="44D17BB9" w14:textId="77777777" w:rsidR="00696B82" w:rsidRDefault="00696B82">
    <w:pPr>
      <w:pStyle w:val="Header"/>
    </w:pPr>
  </w:p>
  <w:p w14:paraId="1BBC4005" w14:textId="77777777" w:rsidR="00696B82" w:rsidRDefault="00696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F40"/>
    <w:multiLevelType w:val="hybridMultilevel"/>
    <w:tmpl w:val="69A0A2B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43E7"/>
    <w:multiLevelType w:val="hybridMultilevel"/>
    <w:tmpl w:val="989C2B1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4592"/>
    <w:multiLevelType w:val="hybridMultilevel"/>
    <w:tmpl w:val="687A6D70"/>
    <w:lvl w:ilvl="0" w:tplc="D55CE8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D5270"/>
    <w:multiLevelType w:val="hybridMultilevel"/>
    <w:tmpl w:val="9F2E29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CA163F"/>
    <w:multiLevelType w:val="hybridMultilevel"/>
    <w:tmpl w:val="629EB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E29D4"/>
    <w:multiLevelType w:val="hybridMultilevel"/>
    <w:tmpl w:val="2AF2E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308E9"/>
    <w:multiLevelType w:val="hybridMultilevel"/>
    <w:tmpl w:val="B78E6CB6"/>
    <w:lvl w:ilvl="0" w:tplc="538CB9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875940"/>
    <w:multiLevelType w:val="hybridMultilevel"/>
    <w:tmpl w:val="C00E5D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78"/>
    <w:rsid w:val="00023416"/>
    <w:rsid w:val="0004495B"/>
    <w:rsid w:val="00050E25"/>
    <w:rsid w:val="001376C3"/>
    <w:rsid w:val="00162AEC"/>
    <w:rsid w:val="001A2E45"/>
    <w:rsid w:val="002332B3"/>
    <w:rsid w:val="00233A61"/>
    <w:rsid w:val="002C17B6"/>
    <w:rsid w:val="002F027E"/>
    <w:rsid w:val="00372C31"/>
    <w:rsid w:val="003E73AE"/>
    <w:rsid w:val="00476E9A"/>
    <w:rsid w:val="00493EF0"/>
    <w:rsid w:val="004B7C2B"/>
    <w:rsid w:val="005531EE"/>
    <w:rsid w:val="0064467D"/>
    <w:rsid w:val="0065199B"/>
    <w:rsid w:val="00665224"/>
    <w:rsid w:val="00671DBD"/>
    <w:rsid w:val="00696B82"/>
    <w:rsid w:val="00723111"/>
    <w:rsid w:val="008A2980"/>
    <w:rsid w:val="009002C5"/>
    <w:rsid w:val="009248F7"/>
    <w:rsid w:val="00942DC8"/>
    <w:rsid w:val="00966828"/>
    <w:rsid w:val="009C5078"/>
    <w:rsid w:val="00B45C26"/>
    <w:rsid w:val="00C8759D"/>
    <w:rsid w:val="00CF61B1"/>
    <w:rsid w:val="00D308BC"/>
    <w:rsid w:val="00D51D33"/>
    <w:rsid w:val="00D62DF2"/>
    <w:rsid w:val="00DB0973"/>
    <w:rsid w:val="00E61A3C"/>
    <w:rsid w:val="00EC614F"/>
    <w:rsid w:val="00E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691229"/>
  <w15:chartTrackingRefBased/>
  <w15:docId w15:val="{78A8D942-D59B-4DE9-BDC9-DBCCCE8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6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B82"/>
  </w:style>
  <w:style w:type="paragraph" w:styleId="Footer">
    <w:name w:val="footer"/>
    <w:basedOn w:val="Normal"/>
    <w:link w:val="FooterChar"/>
    <w:uiPriority w:val="99"/>
    <w:unhideWhenUsed/>
    <w:rsid w:val="00696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B82"/>
  </w:style>
  <w:style w:type="paragraph" w:styleId="ListParagraph">
    <w:name w:val="List Paragraph"/>
    <w:basedOn w:val="Normal"/>
    <w:uiPriority w:val="34"/>
    <w:qFormat/>
    <w:rsid w:val="00C8759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6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spb.org.uk/birds-and-wildlife/advice/how-you-can-help-bird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spb.org.uk/birds-and-wildlife/bird-songs/what-bird-is-tha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45C58CC634848A6AF735B2085FB04" ma:contentTypeVersion="12" ma:contentTypeDescription="Create a new document." ma:contentTypeScope="" ma:versionID="f63183fd1f223abb9e6e77c18480fac1">
  <xsd:schema xmlns:xsd="http://www.w3.org/2001/XMLSchema" xmlns:xs="http://www.w3.org/2001/XMLSchema" xmlns:p="http://schemas.microsoft.com/office/2006/metadata/properties" xmlns:ns2="14eda609-2808-44f5-8c55-dcc4a8dbdbf9" xmlns:ns3="b922bbc5-5ec8-41d4-836e-e09ecb89a205" targetNamespace="http://schemas.microsoft.com/office/2006/metadata/properties" ma:root="true" ma:fieldsID="cfb05904d5693dd8eefc06c8470033c4" ns2:_="" ns3:_="">
    <xsd:import namespace="14eda609-2808-44f5-8c55-dcc4a8dbdbf9"/>
    <xsd:import namespace="b922bbc5-5ec8-41d4-836e-e09ecb89a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da609-2808-44f5-8c55-dcc4a8dbd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bbc5-5ec8-41d4-836e-e09ecb89a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4CE19-7573-459B-A4C3-76BFAF5138FD}"/>
</file>

<file path=customXml/itemProps2.xml><?xml version="1.0" encoding="utf-8"?>
<ds:datastoreItem xmlns:ds="http://schemas.openxmlformats.org/officeDocument/2006/customXml" ds:itemID="{EC996BBA-C962-4CEF-A53D-FAADD2D97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9BFB7-C6A2-4C98-A499-6AECF1CCD822}">
  <ds:schemaRefs>
    <ds:schemaRef ds:uri="http://purl.org/dc/dcmitype/"/>
    <ds:schemaRef ds:uri="722f551d-b1c0-4fb9-96a8-f34fca1d8e4c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24b89a5-88c0-4985-bd89-f273c1d1f58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Bunting</dc:creator>
  <cp:keywords/>
  <dc:description/>
  <cp:lastModifiedBy>Gill Bunting</cp:lastModifiedBy>
  <cp:revision>5</cp:revision>
  <dcterms:created xsi:type="dcterms:W3CDTF">2020-05-14T08:08:00Z</dcterms:created>
  <dcterms:modified xsi:type="dcterms:W3CDTF">2020-05-14T14:30:00Z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0x010100A5145C58CC634848A6AF735B2085FB04</vt:lpwstr>
  </property>
</Properties>
</file>